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CA26" w14:textId="15E50641" w:rsidR="00D140AC" w:rsidRPr="00637052" w:rsidRDefault="00637052">
      <w:pPr>
        <w:rPr>
          <w:b/>
          <w:bCs/>
          <w:sz w:val="28"/>
          <w:szCs w:val="28"/>
        </w:rPr>
      </w:pPr>
      <w:r w:rsidRPr="00637052">
        <w:rPr>
          <w:b/>
          <w:bCs/>
          <w:sz w:val="28"/>
          <w:szCs w:val="28"/>
        </w:rPr>
        <w:t>Camden’s West End Project</w:t>
      </w:r>
    </w:p>
    <w:p w14:paraId="4EA61F36" w14:textId="6E5FBCF3" w:rsidR="00637052" w:rsidRPr="007027EF" w:rsidRDefault="00637052">
      <w:pPr>
        <w:rPr>
          <w:b/>
          <w:bCs/>
          <w:sz w:val="24"/>
          <w:szCs w:val="24"/>
        </w:rPr>
      </w:pPr>
      <w:r w:rsidRPr="007027EF">
        <w:rPr>
          <w:b/>
          <w:bCs/>
          <w:sz w:val="24"/>
          <w:szCs w:val="24"/>
        </w:rPr>
        <w:t>Improving biodiversity and the environment</w:t>
      </w:r>
    </w:p>
    <w:p w14:paraId="52B22C29" w14:textId="2869EA6D" w:rsidR="00637052" w:rsidRPr="007027EF" w:rsidRDefault="00637052" w:rsidP="006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7EF">
        <w:rPr>
          <w:sz w:val="24"/>
          <w:szCs w:val="24"/>
        </w:rPr>
        <w:t>59 new trees with more to come</w:t>
      </w:r>
    </w:p>
    <w:p w14:paraId="025316B1" w14:textId="4AA493F1" w:rsidR="00637052" w:rsidRPr="007027EF" w:rsidRDefault="00637052" w:rsidP="006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7EF">
        <w:rPr>
          <w:sz w:val="24"/>
          <w:szCs w:val="24"/>
        </w:rPr>
        <w:t>1 new park</w:t>
      </w:r>
    </w:p>
    <w:p w14:paraId="26CC655C" w14:textId="2E6FFAF6" w:rsidR="00637052" w:rsidRPr="007027EF" w:rsidRDefault="00637052" w:rsidP="006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7EF">
        <w:rPr>
          <w:sz w:val="24"/>
          <w:szCs w:val="24"/>
        </w:rPr>
        <w:t>4 new pocket parks</w:t>
      </w:r>
    </w:p>
    <w:p w14:paraId="18FB86BC" w14:textId="575D90A3" w:rsidR="00637052" w:rsidRPr="007027EF" w:rsidRDefault="00637052" w:rsidP="006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7EF">
        <w:rPr>
          <w:sz w:val="24"/>
          <w:szCs w:val="24"/>
        </w:rPr>
        <w:t>3 new public spaces</w:t>
      </w:r>
    </w:p>
    <w:p w14:paraId="3B82AFDB" w14:textId="200F34AA" w:rsidR="00637052" w:rsidRPr="007027EF" w:rsidRDefault="00637052" w:rsidP="006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7EF">
        <w:rPr>
          <w:sz w:val="24"/>
          <w:szCs w:val="24"/>
        </w:rPr>
        <w:t>1 new rejuvenated park</w:t>
      </w:r>
    </w:p>
    <w:p w14:paraId="026419A1" w14:textId="031AA903" w:rsidR="00637052" w:rsidRPr="007027EF" w:rsidRDefault="007027EF" w:rsidP="006370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>Caring for local heritage</w:t>
      </w:r>
    </w:p>
    <w:p w14:paraId="23664405" w14:textId="6C21A474" w:rsidR="00637052" w:rsidRPr="007027EF" w:rsidRDefault="00637052" w:rsidP="00637052">
      <w:pPr>
        <w:rPr>
          <w:sz w:val="24"/>
          <w:szCs w:val="24"/>
        </w:rPr>
      </w:pPr>
      <w:r w:rsidRPr="007027EF">
        <w:rPr>
          <w:sz w:val="24"/>
          <w:szCs w:val="24"/>
        </w:rPr>
        <w:t>Restoration of the:</w:t>
      </w:r>
    </w:p>
    <w:p w14:paraId="61AEE735" w14:textId="16E2C073" w:rsidR="00637052" w:rsidRPr="007027EF" w:rsidRDefault="00637052" w:rsidP="006370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7EF">
        <w:rPr>
          <w:sz w:val="24"/>
          <w:szCs w:val="24"/>
        </w:rPr>
        <w:t>Grade II listed lamp posts</w:t>
      </w:r>
    </w:p>
    <w:p w14:paraId="13FDC56F" w14:textId="10C8FB6C" w:rsidR="00637052" w:rsidRPr="007027EF" w:rsidRDefault="00637052" w:rsidP="006370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7EF">
        <w:rPr>
          <w:sz w:val="24"/>
          <w:szCs w:val="24"/>
        </w:rPr>
        <w:t>Grade II listed war memorial</w:t>
      </w:r>
    </w:p>
    <w:p w14:paraId="09622532" w14:textId="00B6865B" w:rsidR="00637052" w:rsidRPr="007027EF" w:rsidRDefault="00637052" w:rsidP="006370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7EF">
        <w:rPr>
          <w:sz w:val="24"/>
          <w:szCs w:val="24"/>
        </w:rPr>
        <w:t>Memorial in Whitfield Gardens</w:t>
      </w:r>
    </w:p>
    <w:p w14:paraId="754D0C06" w14:textId="703FB600" w:rsidR="00637052" w:rsidRPr="007027EF" w:rsidRDefault="00637052" w:rsidP="006370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7EF">
        <w:rPr>
          <w:sz w:val="24"/>
          <w:szCs w:val="24"/>
        </w:rPr>
        <w:t>Fitzrovia Mural</w:t>
      </w:r>
    </w:p>
    <w:p w14:paraId="57361968" w14:textId="30D28E90" w:rsidR="00637052" w:rsidRPr="007027EF" w:rsidRDefault="007027EF" w:rsidP="006370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>Making the area more attractive to businesses and residential sales</w:t>
      </w:r>
    </w:p>
    <w:p w14:paraId="24A1312A" w14:textId="7D4F19C1" w:rsidR="00637052" w:rsidRPr="007027EF" w:rsidRDefault="00637052" w:rsidP="0063705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7027EF">
        <w:rPr>
          <w:sz w:val="24"/>
          <w:szCs w:val="24"/>
        </w:rPr>
        <w:t>A number of</w:t>
      </w:r>
      <w:proofErr w:type="gramEnd"/>
      <w:r w:rsidRPr="007027EF">
        <w:rPr>
          <w:sz w:val="24"/>
          <w:szCs w:val="24"/>
        </w:rPr>
        <w:t xml:space="preserve"> property services have highlighted the West End Project in their retail and residential brochures</w:t>
      </w:r>
    </w:p>
    <w:p w14:paraId="5E9C0609" w14:textId="18B4062E" w:rsidR="00637052" w:rsidRPr="007027EF" w:rsidRDefault="007027EF" w:rsidP="006370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 xml:space="preserve">Reducing congestion across the area by introducing </w:t>
      </w:r>
      <w:proofErr w:type="gramStart"/>
      <w:r w:rsidR="00637052" w:rsidRPr="007027EF">
        <w:rPr>
          <w:b/>
          <w:bCs/>
          <w:sz w:val="24"/>
          <w:szCs w:val="24"/>
        </w:rPr>
        <w:t>2 way</w:t>
      </w:r>
      <w:proofErr w:type="gramEnd"/>
      <w:r w:rsidR="00637052" w:rsidRPr="007027EF">
        <w:rPr>
          <w:b/>
          <w:bCs/>
          <w:sz w:val="24"/>
          <w:szCs w:val="24"/>
        </w:rPr>
        <w:t xml:space="preserve"> roads</w:t>
      </w:r>
    </w:p>
    <w:p w14:paraId="461BD1AB" w14:textId="6F0D54ED" w:rsidR="00637052" w:rsidRPr="007027EF" w:rsidRDefault="00637052" w:rsidP="00637052">
      <w:pPr>
        <w:rPr>
          <w:sz w:val="24"/>
          <w:szCs w:val="24"/>
        </w:rPr>
      </w:pPr>
      <w:r w:rsidRPr="007027EF">
        <w:rPr>
          <w:sz w:val="24"/>
          <w:szCs w:val="24"/>
        </w:rPr>
        <w:t>Up to a 70% reduction in traffic on TCR during the restricted hours</w:t>
      </w:r>
    </w:p>
    <w:p w14:paraId="6D800274" w14:textId="7F9A1EAC" w:rsidR="00637052" w:rsidRPr="007027EF" w:rsidRDefault="00637052" w:rsidP="00637052">
      <w:pPr>
        <w:rPr>
          <w:sz w:val="24"/>
          <w:szCs w:val="24"/>
        </w:rPr>
      </w:pPr>
      <w:r w:rsidRPr="007027EF">
        <w:rPr>
          <w:sz w:val="24"/>
          <w:szCs w:val="24"/>
        </w:rPr>
        <w:t>Up to a 44% reduction in traffic on TCR out of the restricted hours</w:t>
      </w:r>
    </w:p>
    <w:p w14:paraId="5697A0D9" w14:textId="492EAF4D" w:rsidR="00637052" w:rsidRPr="007027EF" w:rsidRDefault="00637052" w:rsidP="00637052">
      <w:pPr>
        <w:rPr>
          <w:sz w:val="24"/>
          <w:szCs w:val="24"/>
        </w:rPr>
      </w:pPr>
      <w:r w:rsidRPr="007027EF">
        <w:rPr>
          <w:sz w:val="24"/>
          <w:szCs w:val="24"/>
        </w:rPr>
        <w:t>Up to a 45% reduction in traffic on Gower Street</w:t>
      </w:r>
    </w:p>
    <w:p w14:paraId="1F07E907" w14:textId="4D5DD15A" w:rsidR="00637052" w:rsidRPr="007027EF" w:rsidRDefault="007027EF" w:rsidP="006370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>Attracting more people to enjoy the area and its local businesses</w:t>
      </w:r>
    </w:p>
    <w:p w14:paraId="6B527B87" w14:textId="4DF4F761" w:rsidR="00637052" w:rsidRPr="007027EF" w:rsidRDefault="00637052" w:rsidP="006370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7EF">
        <w:rPr>
          <w:sz w:val="24"/>
          <w:szCs w:val="24"/>
        </w:rPr>
        <w:t xml:space="preserve">Tottenham Court Road saw 1 million </w:t>
      </w:r>
      <w:proofErr w:type="gramStart"/>
      <w:r w:rsidRPr="007027EF">
        <w:rPr>
          <w:sz w:val="24"/>
          <w:szCs w:val="24"/>
        </w:rPr>
        <w:t>footfall</w:t>
      </w:r>
      <w:proofErr w:type="gramEnd"/>
      <w:r w:rsidRPr="007027EF">
        <w:rPr>
          <w:sz w:val="24"/>
          <w:szCs w:val="24"/>
        </w:rPr>
        <w:t xml:space="preserve"> for a week for the first time in Fitzrovia ever in the summer after our works were completed in 2019</w:t>
      </w:r>
    </w:p>
    <w:p w14:paraId="49C3262B" w14:textId="131562C7" w:rsidR="00637052" w:rsidRPr="007027EF" w:rsidRDefault="00637052" w:rsidP="006370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7EF">
        <w:rPr>
          <w:sz w:val="24"/>
          <w:szCs w:val="24"/>
        </w:rPr>
        <w:t>New seating on TCR to relax and pause</w:t>
      </w:r>
    </w:p>
    <w:p w14:paraId="367B320D" w14:textId="7EFA5BC8" w:rsidR="00637052" w:rsidRPr="007027EF" w:rsidRDefault="00637052" w:rsidP="006370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7EF">
        <w:rPr>
          <w:sz w:val="24"/>
          <w:szCs w:val="24"/>
        </w:rPr>
        <w:t>New wider pavements creating more room to move easily</w:t>
      </w:r>
    </w:p>
    <w:p w14:paraId="659FF9FF" w14:textId="23353DD8" w:rsidR="00637052" w:rsidRPr="007027EF" w:rsidRDefault="007027EF" w:rsidP="006370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>Making bus journeys more efficient with bus and cycle only area</w:t>
      </w:r>
    </w:p>
    <w:p w14:paraId="4D70AB38" w14:textId="4090F0B6" w:rsidR="00637052" w:rsidRPr="007027EF" w:rsidRDefault="00637052" w:rsidP="006370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EF">
        <w:rPr>
          <w:sz w:val="24"/>
          <w:szCs w:val="24"/>
        </w:rPr>
        <w:t>Buses number 24,29,73 and 390 are all now quicker</w:t>
      </w:r>
    </w:p>
    <w:p w14:paraId="136F3D61" w14:textId="3E3DC5DE" w:rsidR="00637052" w:rsidRPr="007027EF" w:rsidRDefault="007027EF" w:rsidP="006370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br/>
      </w:r>
      <w:r w:rsidR="00637052" w:rsidRPr="007027EF">
        <w:rPr>
          <w:b/>
          <w:bCs/>
          <w:sz w:val="24"/>
          <w:szCs w:val="24"/>
        </w:rPr>
        <w:t>Not impacting on Emergency Services response times</w:t>
      </w:r>
    </w:p>
    <w:p w14:paraId="2925C1B5" w14:textId="7D230430" w:rsidR="00637052" w:rsidRPr="007027EF" w:rsidRDefault="00637052" w:rsidP="006370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EF">
        <w:rPr>
          <w:sz w:val="24"/>
          <w:szCs w:val="24"/>
        </w:rPr>
        <w:t>London Fire Brigade haven’t noticed any negative impact, their attendance times have got 8% quicker from Euston Fire Station</w:t>
      </w:r>
    </w:p>
    <w:p w14:paraId="4364A544" w14:textId="62DCA080" w:rsidR="00637052" w:rsidRPr="007027EF" w:rsidRDefault="007027EF" w:rsidP="00637052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 xml:space="preserve">Showing the neighbourhood at its best </w:t>
      </w:r>
    </w:p>
    <w:p w14:paraId="1BC5E452" w14:textId="1C0483D3" w:rsidR="00637052" w:rsidRPr="007027EF" w:rsidRDefault="00637052" w:rsidP="006370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EF">
        <w:rPr>
          <w:sz w:val="24"/>
          <w:szCs w:val="24"/>
        </w:rPr>
        <w:t xml:space="preserve">Beautiful </w:t>
      </w:r>
      <w:proofErr w:type="gramStart"/>
      <w:r w:rsidRPr="007027EF">
        <w:rPr>
          <w:sz w:val="24"/>
          <w:szCs w:val="24"/>
        </w:rPr>
        <w:t>new York</w:t>
      </w:r>
      <w:proofErr w:type="gramEnd"/>
      <w:r w:rsidRPr="007027EF">
        <w:rPr>
          <w:sz w:val="24"/>
          <w:szCs w:val="24"/>
        </w:rPr>
        <w:t xml:space="preserve"> stone paving </w:t>
      </w:r>
      <w:r w:rsidR="007027EF" w:rsidRPr="007027EF">
        <w:rPr>
          <w:sz w:val="24"/>
          <w:szCs w:val="24"/>
        </w:rPr>
        <w:t>on Gower/Bloomsbury St</w:t>
      </w:r>
    </w:p>
    <w:p w14:paraId="7441E408" w14:textId="4E6C893C" w:rsidR="007027EF" w:rsidRPr="007027EF" w:rsidRDefault="007027EF" w:rsidP="006370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EF">
        <w:rPr>
          <w:sz w:val="24"/>
          <w:szCs w:val="24"/>
        </w:rPr>
        <w:t>Stunning new granite paving along Tottenham Court Road</w:t>
      </w:r>
    </w:p>
    <w:p w14:paraId="34D99BF6" w14:textId="50BACAA8" w:rsidR="007027EF" w:rsidRPr="007027EF" w:rsidRDefault="007027EF" w:rsidP="006370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EF">
        <w:rPr>
          <w:sz w:val="24"/>
          <w:szCs w:val="24"/>
        </w:rPr>
        <w:t>Award winning new and rejuvenated green and public spaces</w:t>
      </w:r>
    </w:p>
    <w:p w14:paraId="35C88516" w14:textId="450639F2" w:rsidR="00637052" w:rsidRPr="007027EF" w:rsidRDefault="007027EF" w:rsidP="00637052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7052" w:rsidRPr="007027EF">
        <w:rPr>
          <w:b/>
          <w:bCs/>
          <w:sz w:val="24"/>
          <w:szCs w:val="24"/>
        </w:rPr>
        <w:t>Helping cyclists take advantage of the new cycling facilities</w:t>
      </w:r>
      <w:r w:rsidR="00637052" w:rsidRPr="007027EF">
        <w:rPr>
          <w:sz w:val="24"/>
          <w:szCs w:val="24"/>
        </w:rPr>
        <w:t xml:space="preserve"> </w:t>
      </w:r>
    </w:p>
    <w:p w14:paraId="6EC70DCC" w14:textId="6A72771E" w:rsidR="007027EF" w:rsidRPr="007027EF" w:rsidRDefault="007027EF" w:rsidP="007027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7EF">
        <w:rPr>
          <w:sz w:val="24"/>
          <w:szCs w:val="24"/>
        </w:rPr>
        <w:t>Around 2.6km of new cycle lanes</w:t>
      </w:r>
    </w:p>
    <w:p w14:paraId="44509FF3" w14:textId="46679EB6" w:rsidR="007027EF" w:rsidRPr="007027EF" w:rsidRDefault="007027EF" w:rsidP="007027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7EF">
        <w:rPr>
          <w:sz w:val="24"/>
          <w:szCs w:val="24"/>
        </w:rPr>
        <w:t>Percy Street and Stephen Street saw an average of 3133 cycling journeys on a weekday</w:t>
      </w:r>
    </w:p>
    <w:p w14:paraId="1040898E" w14:textId="1EAA8C0E" w:rsidR="007027EF" w:rsidRPr="007027EF" w:rsidRDefault="007027EF" w:rsidP="007027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7EF">
        <w:rPr>
          <w:sz w:val="24"/>
          <w:szCs w:val="24"/>
        </w:rPr>
        <w:t xml:space="preserve">Warren Street Santander Cycle dock saw its highest ever number of loans with 3028 </w:t>
      </w:r>
      <w:proofErr w:type="gramStart"/>
      <w:r w:rsidRPr="007027EF">
        <w:rPr>
          <w:sz w:val="24"/>
          <w:szCs w:val="24"/>
        </w:rPr>
        <w:t>in</w:t>
      </w:r>
      <w:proofErr w:type="gramEnd"/>
      <w:r w:rsidRPr="007027EF">
        <w:rPr>
          <w:sz w:val="24"/>
          <w:szCs w:val="24"/>
        </w:rPr>
        <w:t xml:space="preserve"> July 21</w:t>
      </w:r>
    </w:p>
    <w:p w14:paraId="60BFE475" w14:textId="77777777" w:rsidR="007027EF" w:rsidRDefault="007027EF" w:rsidP="00637052">
      <w:pPr>
        <w:rPr>
          <w:b/>
          <w:bCs/>
          <w:sz w:val="24"/>
          <w:szCs w:val="24"/>
        </w:rPr>
      </w:pPr>
    </w:p>
    <w:p w14:paraId="23FC809A" w14:textId="3CAC4B53" w:rsidR="00637052" w:rsidRPr="007027EF" w:rsidRDefault="00637052" w:rsidP="00637052">
      <w:pPr>
        <w:rPr>
          <w:sz w:val="24"/>
          <w:szCs w:val="24"/>
        </w:rPr>
      </w:pPr>
      <w:r w:rsidRPr="007027EF">
        <w:rPr>
          <w:b/>
          <w:bCs/>
          <w:sz w:val="24"/>
          <w:szCs w:val="24"/>
        </w:rPr>
        <w:t>Improving air quality</w:t>
      </w:r>
    </w:p>
    <w:p w14:paraId="38D27B6E" w14:textId="199B2362" w:rsidR="007027EF" w:rsidRPr="007027EF" w:rsidRDefault="007027EF" w:rsidP="007027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27EF">
        <w:rPr>
          <w:sz w:val="24"/>
          <w:szCs w:val="24"/>
        </w:rPr>
        <w:t>Better now than in 2018</w:t>
      </w:r>
    </w:p>
    <w:sectPr w:rsidR="007027EF" w:rsidRPr="00702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C0CA" w14:textId="77777777" w:rsidR="007027EF" w:rsidRDefault="007027EF" w:rsidP="007027EF">
      <w:pPr>
        <w:spacing w:after="0" w:line="240" w:lineRule="auto"/>
      </w:pPr>
      <w:r>
        <w:separator/>
      </w:r>
    </w:p>
  </w:endnote>
  <w:endnote w:type="continuationSeparator" w:id="0">
    <w:p w14:paraId="436F0191" w14:textId="77777777" w:rsidR="007027EF" w:rsidRDefault="007027EF" w:rsidP="0070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A218" w14:textId="77777777" w:rsidR="007027EF" w:rsidRDefault="007027EF" w:rsidP="007027EF">
      <w:pPr>
        <w:spacing w:after="0" w:line="240" w:lineRule="auto"/>
      </w:pPr>
      <w:r>
        <w:separator/>
      </w:r>
    </w:p>
  </w:footnote>
  <w:footnote w:type="continuationSeparator" w:id="0">
    <w:p w14:paraId="1ACA9A02" w14:textId="77777777" w:rsidR="007027EF" w:rsidRDefault="007027EF" w:rsidP="0070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342D"/>
    <w:multiLevelType w:val="hybridMultilevel"/>
    <w:tmpl w:val="7612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9FE"/>
    <w:multiLevelType w:val="hybridMultilevel"/>
    <w:tmpl w:val="B322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909"/>
    <w:multiLevelType w:val="hybridMultilevel"/>
    <w:tmpl w:val="ACB2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3547"/>
    <w:multiLevelType w:val="hybridMultilevel"/>
    <w:tmpl w:val="356E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5878"/>
    <w:multiLevelType w:val="hybridMultilevel"/>
    <w:tmpl w:val="846A7EAC"/>
    <w:lvl w:ilvl="0" w:tplc="B8F8A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2B9C"/>
    <w:multiLevelType w:val="hybridMultilevel"/>
    <w:tmpl w:val="23A8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15FE"/>
    <w:multiLevelType w:val="hybridMultilevel"/>
    <w:tmpl w:val="D368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52"/>
    <w:rsid w:val="00637052"/>
    <w:rsid w:val="007027EF"/>
    <w:rsid w:val="00D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665D"/>
  <w15:chartTrackingRefBased/>
  <w15:docId w15:val="{2F0C6CB7-9386-4006-9A3C-0BB7333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Dance-Groom</dc:creator>
  <cp:keywords/>
  <dc:description/>
  <cp:lastModifiedBy>Stephanie Dance-Groom</cp:lastModifiedBy>
  <cp:revision>1</cp:revision>
  <dcterms:created xsi:type="dcterms:W3CDTF">2022-01-20T09:58:00Z</dcterms:created>
  <dcterms:modified xsi:type="dcterms:W3CDTF">2022-01-20T10:12:00Z</dcterms:modified>
</cp:coreProperties>
</file>